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C3" w:rsidRDefault="007D57C3" w:rsidP="007D57C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«28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7D57C3" w:rsidRDefault="007D57C3" w:rsidP="007D57C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D57C3" w:rsidRDefault="007D57C3" w:rsidP="007D57C3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D57C3" w:rsidRPr="006C0B3B" w:rsidRDefault="007D57C3" w:rsidP="007D57C3">
      <w:pPr>
        <w:pStyle w:val="a4"/>
        <w:numPr>
          <w:ilvl w:val="0"/>
          <w:numId w:val="86"/>
        </w:numPr>
        <w:spacing w:after="200" w:line="276" w:lineRule="auto"/>
        <w:jc w:val="both"/>
      </w:pPr>
      <w:r>
        <w:t>Общество с ограниченной ответственностью «НАУЧНО-ПРОИЗВОДСТВЕННОЕ ПРЕДПРИЯТИЕ «ПРОГРЕСС» ИНН 2464124063</w:t>
      </w:r>
    </w:p>
    <w:p w:rsidR="007D57C3" w:rsidRPr="006C0B3B" w:rsidRDefault="007D57C3" w:rsidP="007D57C3">
      <w:pPr>
        <w:pStyle w:val="a4"/>
        <w:numPr>
          <w:ilvl w:val="0"/>
          <w:numId w:val="86"/>
        </w:numPr>
        <w:spacing w:after="200" w:line="276" w:lineRule="auto"/>
        <w:jc w:val="both"/>
      </w:pPr>
      <w:r>
        <w:t>Общество с ограниченной ответственностью «ПРОМСТРОЙМОНТАЖ - СЕРВИС» ИНН 5506232887</w:t>
      </w:r>
    </w:p>
    <w:p w:rsidR="007D57C3" w:rsidRPr="006C0B3B" w:rsidRDefault="007D57C3" w:rsidP="007D57C3">
      <w:pPr>
        <w:pStyle w:val="a4"/>
        <w:numPr>
          <w:ilvl w:val="0"/>
          <w:numId w:val="86"/>
        </w:numPr>
        <w:spacing w:after="200" w:line="276" w:lineRule="auto"/>
        <w:jc w:val="both"/>
      </w:pPr>
      <w:r>
        <w:t xml:space="preserve">Общество с ограниченной ответственностью «АНТАРЕС» ИНН 7814297755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5C6D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2B31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2181"/>
    <w:rsid w:val="001846A2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698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23BB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036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38BA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1C6F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05D10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6AAE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2F26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92B0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3A62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31FC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111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27C6F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19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2D71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57C3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5891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08"/>
    <w:rsid w:val="008A7483"/>
    <w:rsid w:val="008B13FB"/>
    <w:rsid w:val="008B2BEA"/>
    <w:rsid w:val="008B3DD1"/>
    <w:rsid w:val="008B47F1"/>
    <w:rsid w:val="008B631E"/>
    <w:rsid w:val="008B75B2"/>
    <w:rsid w:val="008C1A8B"/>
    <w:rsid w:val="008C1F9B"/>
    <w:rsid w:val="008C22A0"/>
    <w:rsid w:val="008C4AE9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121C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5A35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2E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1C6E"/>
    <w:rsid w:val="00B12AD0"/>
    <w:rsid w:val="00B22352"/>
    <w:rsid w:val="00B22497"/>
    <w:rsid w:val="00B24AE8"/>
    <w:rsid w:val="00B24AF1"/>
    <w:rsid w:val="00B26E0A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97705"/>
    <w:rsid w:val="00BA0CEE"/>
    <w:rsid w:val="00BA2180"/>
    <w:rsid w:val="00BA4A1F"/>
    <w:rsid w:val="00BA5FBC"/>
    <w:rsid w:val="00BB254F"/>
    <w:rsid w:val="00BB3570"/>
    <w:rsid w:val="00BB3DC9"/>
    <w:rsid w:val="00BB6579"/>
    <w:rsid w:val="00BB6954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E0E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461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678A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2AA7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2B3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1DFC"/>
    <w:rsid w:val="00E424EC"/>
    <w:rsid w:val="00E50835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1E6B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679"/>
    <w:rsid w:val="00F358B6"/>
    <w:rsid w:val="00F4071C"/>
    <w:rsid w:val="00F414A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5E49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6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2018-05-14T11:33:00Z</dcterms:created>
  <dcterms:modified xsi:type="dcterms:W3CDTF">2018-05-14T11:33:00Z</dcterms:modified>
</cp:coreProperties>
</file>